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BC" w:rsidRPr="001253BC" w:rsidRDefault="00AB5281" w:rsidP="001253B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F3B8C6" wp14:editId="29043B01">
                <wp:simplePos x="0" y="0"/>
                <wp:positionH relativeFrom="column">
                  <wp:posOffset>-414323</wp:posOffset>
                </wp:positionH>
                <wp:positionV relativeFrom="paragraph">
                  <wp:posOffset>-607467</wp:posOffset>
                </wp:positionV>
                <wp:extent cx="6659245" cy="1500505"/>
                <wp:effectExtent l="0" t="0" r="8255" b="444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245" cy="1500505"/>
                          <a:chOff x="0" y="0"/>
                          <a:chExt cx="6387114" cy="144653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2428752" cy="1446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5281" w:rsidRPr="00DC4EBF" w:rsidRDefault="00AB5281" w:rsidP="00AB5281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</w:pPr>
                              <w:r w:rsidRPr="00DC4E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  <w:t>Royaume du Maroc</w:t>
                              </w:r>
                            </w:p>
                            <w:p w:rsidR="00AB5281" w:rsidRPr="00DC4EBF" w:rsidRDefault="00AB5281" w:rsidP="00AB5281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16"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96E76B9" wp14:editId="5DCD6B6D">
                                    <wp:extent cx="464185" cy="116205"/>
                                    <wp:effectExtent l="0" t="0" r="0" b="0"/>
                                    <wp:docPr id="17" name="Imag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5281" w:rsidRPr="00935ABF" w:rsidRDefault="00AB5281" w:rsidP="00AB5281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Ministère de l'Inclusion Economique, </w:t>
                              </w:r>
                            </w:p>
                            <w:p w:rsidR="00AB5281" w:rsidRPr="00935ABF" w:rsidRDefault="00AB5281" w:rsidP="00AB5281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 la petite entreprise, de l'Emploi </w:t>
                              </w:r>
                            </w:p>
                            <w:p w:rsidR="00AB5281" w:rsidRPr="00DC4EBF" w:rsidRDefault="00AB5281" w:rsidP="00AB5281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et</w:t>
                              </w:r>
                              <w:proofErr w:type="gramEnd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 des Compétences</w:t>
                              </w:r>
                            </w:p>
                            <w:p w:rsidR="00AB5281" w:rsidRDefault="00AB5281" w:rsidP="00AB5281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C9F14BB" wp14:editId="6DEB257E">
                                    <wp:extent cx="464185" cy="116205"/>
                                    <wp:effectExtent l="0" t="0" r="0" b="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5281" w:rsidRPr="00935ABF" w:rsidRDefault="002E4888" w:rsidP="00AB5281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Direction du Travail</w:t>
                              </w:r>
                            </w:p>
                            <w:p w:rsidR="00AB5281" w:rsidRPr="0073654C" w:rsidRDefault="00AB5281" w:rsidP="00AB528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2729552" y="163773"/>
                            <a:ext cx="968375" cy="1139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5281" w:rsidRDefault="00AB5281" w:rsidP="00AB5281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FC7B314" wp14:editId="6B2DD098">
                                    <wp:extent cx="798394" cy="884351"/>
                                    <wp:effectExtent l="0" t="0" r="1905" b="0"/>
                                    <wp:docPr id="14" name="Imag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8307" cy="884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210334" y="40943"/>
                            <a:ext cx="2176780" cy="1344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5281" w:rsidRDefault="00AB5281" w:rsidP="00AB52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BF063E"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>المملكة</w:t>
                              </w:r>
                              <w:proofErr w:type="gramEnd"/>
                              <w:r w:rsidRPr="00BF063E"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المغربية</w:t>
                              </w:r>
                            </w:p>
                            <w:p w:rsidR="00AB5281" w:rsidRPr="00DC4EBF" w:rsidRDefault="00AB5281" w:rsidP="00AB52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sz w:val="10"/>
                                  <w:szCs w:val="10"/>
                                  <w:lang w:bidi="ar-MA"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4661013" wp14:editId="1A8394F4">
                                    <wp:extent cx="464185" cy="116205"/>
                                    <wp:effectExtent l="0" t="0" r="0" b="0"/>
                                    <wp:docPr id="18" name="Imag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5281" w:rsidRPr="00935ABF" w:rsidRDefault="00AB5281" w:rsidP="00AB52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وزارة</w:t>
                              </w:r>
                              <w:proofErr w:type="gramEnd"/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 xml:space="preserve"> الإدماج الاقتصادي</w:t>
                              </w:r>
                            </w:p>
                            <w:p w:rsidR="00AB5281" w:rsidRPr="00BF063E" w:rsidRDefault="00AB5281" w:rsidP="00AB52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sz w:val="20"/>
                                  <w:szCs w:val="20"/>
                                  <w:lang w:bidi="ar-MA"/>
                                </w:rPr>
                              </w:pPr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والمقاولة الصغرى والتشغيل والكفاءات</w:t>
                              </w:r>
                            </w:p>
                            <w:p w:rsidR="00AB5281" w:rsidRDefault="00AB5281" w:rsidP="00AB52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ⵜⴰⵎⴰⵡⴰⵙⵜ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ⵏ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ⵓⵙⵉⴷⴼ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ⴰⴷⵎⵙⴰⵏ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ⵜⵎⵙⵙⵏⵜⵉⵜ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ⵜⴰⵎⵣⵣⵢⴰⵏⵜ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ⵓⵙⵡⵓⵔⵉ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ⵜⵙⵓⴳⴰⵔ</w:t>
                              </w:r>
                            </w:p>
                            <w:p w:rsidR="00AB5281" w:rsidRDefault="00AB5281" w:rsidP="00AB52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4F60545" wp14:editId="2D34FD7C">
                                    <wp:extent cx="464185" cy="116205"/>
                                    <wp:effectExtent l="0" t="0" r="0" b="0"/>
                                    <wp:docPr id="23" name="Imag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B5281" w:rsidRPr="00935ABF" w:rsidRDefault="002E4888" w:rsidP="00AB5281">
                              <w:pPr>
                                <w:bidi/>
                                <w:spacing w:after="120" w:line="200" w:lineRule="exact"/>
                                <w:jc w:val="center"/>
                                <w:rPr>
                                  <w:rFonts w:asciiTheme="majorBidi" w:hAnsiTheme="majorBidi" w:cs="Maghribi Assile"/>
                                  <w:b/>
                                  <w:bCs/>
                                  <w:sz w:val="20"/>
                                  <w:szCs w:val="20"/>
                                  <w:lang w:bidi="ar-MA"/>
                                </w:rPr>
                              </w:pPr>
                              <w:r>
                                <w:rPr>
                                  <w:rFonts w:asciiTheme="majorBidi" w:hAnsiTheme="majorBidi" w:cs="Maghribi Assile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مديرية الشغل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4" o:spid="_x0000_s1026" style="position:absolute;margin-left:-32.6pt;margin-top:-47.85pt;width:524.35pt;height:118.15pt;z-index:251661312;mso-width-relative:margin;mso-height-relative:margin" coordsize="63871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7" type="#_x0000_t202" style="position:absolute;width:24287;height:1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AB5281" w:rsidRPr="00DC4EBF" w:rsidRDefault="00AB5281" w:rsidP="00AB5281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</w:pPr>
                        <w:r w:rsidRPr="00DC4E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  <w:t>Royaume du Maroc</w:t>
                        </w:r>
                      </w:p>
                      <w:p w:rsidR="00AB5281" w:rsidRPr="00DC4EBF" w:rsidRDefault="00AB5281" w:rsidP="00AB5281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16"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96E76B9" wp14:editId="5DCD6B6D">
                              <wp:extent cx="464185" cy="116205"/>
                              <wp:effectExtent l="0" t="0" r="0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5281" w:rsidRPr="00935ABF" w:rsidRDefault="00AB5281" w:rsidP="00AB5281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</w:pPr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Ministère de l'Inclusion Economique, </w:t>
                        </w:r>
                      </w:p>
                      <w:p w:rsidR="00AB5281" w:rsidRPr="00935ABF" w:rsidRDefault="00AB5281" w:rsidP="00AB5281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 la petite entreprise, de l'Emploi </w:t>
                        </w:r>
                      </w:p>
                      <w:p w:rsidR="00AB5281" w:rsidRPr="00DC4EBF" w:rsidRDefault="00AB5281" w:rsidP="00AB5281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</w:rPr>
                        </w:pPr>
                        <w:proofErr w:type="gramStart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et</w:t>
                        </w:r>
                        <w:proofErr w:type="gramEnd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 des Compétences</w:t>
                        </w:r>
                      </w:p>
                      <w:p w:rsidR="00AB5281" w:rsidRDefault="00AB5281" w:rsidP="00AB5281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  <w:rtl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C9F14BB" wp14:editId="6DEB257E">
                              <wp:extent cx="464185" cy="116205"/>
                              <wp:effectExtent l="0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5281" w:rsidRPr="00935ABF" w:rsidRDefault="002E4888" w:rsidP="00AB5281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Direction du Travail</w:t>
                        </w:r>
                      </w:p>
                      <w:p w:rsidR="00AB5281" w:rsidRPr="0073654C" w:rsidRDefault="00AB5281" w:rsidP="00AB52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13" o:spid="_x0000_s1028" type="#_x0000_t202" style="position:absolute;left:27295;top:1637;width:9684;height:1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AB5281" w:rsidRDefault="00AB5281" w:rsidP="00AB528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FC7B314" wp14:editId="6B2DD098">
                              <wp:extent cx="798394" cy="884351"/>
                              <wp:effectExtent l="0" t="0" r="1905" b="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307" cy="884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5" o:spid="_x0000_s1029" type="#_x0000_t202" style="position:absolute;left:42103;top:409;width:21768;height:13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AB5281" w:rsidRDefault="00AB5281" w:rsidP="00AB528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="خط مسعد المغربي"/>
                            <w:b/>
                            <w:bCs/>
                            <w:lang w:bidi="ar-MA"/>
                          </w:rPr>
                        </w:pPr>
                        <w:proofErr w:type="gramStart"/>
                        <w:r w:rsidRPr="00BF063E">
                          <w:rPr>
                            <w:rFonts w:asciiTheme="majorBidi" w:hAnsiTheme="majorBidi" w:cs="خط مسعد المغربي"/>
                            <w:b/>
                            <w:bCs/>
                            <w:rtl/>
                            <w:lang w:bidi="ar-MA"/>
                          </w:rPr>
                          <w:t>المملكة</w:t>
                        </w:r>
                        <w:proofErr w:type="gramEnd"/>
                        <w:r w:rsidRPr="00BF063E">
                          <w:rPr>
                            <w:rFonts w:asciiTheme="majorBidi" w:hAnsiTheme="majorBidi" w:cs="خط مسعد المغربي"/>
                            <w:b/>
                            <w:bCs/>
                            <w:rtl/>
                            <w:lang w:bidi="ar-MA"/>
                          </w:rPr>
                          <w:t xml:space="preserve"> المغربية</w:t>
                        </w:r>
                      </w:p>
                      <w:p w:rsidR="00AB5281" w:rsidRPr="00DC4EBF" w:rsidRDefault="00AB5281" w:rsidP="00AB528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sz w:val="10"/>
                            <w:szCs w:val="10"/>
                            <w:lang w:bidi="ar-MA"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4661013" wp14:editId="1A8394F4">
                              <wp:extent cx="464185" cy="116205"/>
                              <wp:effectExtent l="0" t="0" r="0" b="0"/>
                              <wp:docPr id="18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5281" w:rsidRPr="00935ABF" w:rsidRDefault="00AB5281" w:rsidP="00AB528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proofErr w:type="gramStart"/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>وزارة</w:t>
                        </w:r>
                        <w:proofErr w:type="gramEnd"/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 xml:space="preserve"> الإدماج الاقتصادي</w:t>
                        </w:r>
                      </w:p>
                      <w:p w:rsidR="00AB5281" w:rsidRPr="00BF063E" w:rsidRDefault="00AB5281" w:rsidP="00AB528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sz w:val="20"/>
                            <w:szCs w:val="20"/>
                            <w:lang w:bidi="ar-MA"/>
                          </w:rPr>
                        </w:pPr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>والمقاولة الصغرى والتشغيل والكفاءات</w:t>
                        </w:r>
                      </w:p>
                      <w:p w:rsidR="00AB5281" w:rsidRDefault="00AB5281" w:rsidP="00AB528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ⵜⴰⵎⴰⵡⴰⵙⵜ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ⵏ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ⵓⵙⵉⴷⴼ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ⴰⴷⵎⵙⴰⵏ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ⵜⵎⵙⵙⵏⵜⵉⵜ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ⵜⴰⵎⵣⵣⵢⴰⵏⵜ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ⵓⵙⵡⵓⵔⵉ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ⵜⵙⵓⴳⴰⵔ</w:t>
                        </w:r>
                      </w:p>
                      <w:p w:rsidR="00AB5281" w:rsidRDefault="00AB5281" w:rsidP="00AB528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4F60545" wp14:editId="2D34FD7C">
                              <wp:extent cx="464185" cy="116205"/>
                              <wp:effectExtent l="0" t="0" r="0" b="0"/>
                              <wp:docPr id="23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5281" w:rsidRPr="00935ABF" w:rsidRDefault="002E4888" w:rsidP="00AB5281">
                        <w:pPr>
                          <w:bidi/>
                          <w:spacing w:after="120" w:line="200" w:lineRule="exact"/>
                          <w:jc w:val="center"/>
                          <w:rPr>
                            <w:rFonts w:asciiTheme="majorBidi" w:hAnsiTheme="majorBidi" w:cs="Maghribi Assile"/>
                            <w:b/>
                            <w:bCs/>
                            <w:sz w:val="20"/>
                            <w:szCs w:val="20"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="Maghribi Assile" w:hint="cs"/>
                            <w:b/>
                            <w:bCs/>
                            <w:sz w:val="20"/>
                            <w:szCs w:val="20"/>
                            <w:rtl/>
                            <w:lang w:bidi="ar-MA"/>
                          </w:rPr>
                          <w:t>مديرية الشغل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53BC" w:rsidRPr="001253BC" w:rsidRDefault="001253BC" w:rsidP="001253BC"/>
    <w:p w:rsidR="001253BC" w:rsidRPr="004F04E7" w:rsidRDefault="001253BC" w:rsidP="001253BC">
      <w:pPr>
        <w:rPr>
          <w:sz w:val="16"/>
          <w:szCs w:val="16"/>
        </w:rPr>
      </w:pPr>
    </w:p>
    <w:p w:rsidR="00A57669" w:rsidRDefault="00A57669" w:rsidP="00A57669">
      <w:pPr>
        <w:bidi/>
        <w:spacing w:after="0" w:line="240" w:lineRule="auto"/>
        <w:ind w:firstLine="459"/>
        <w:jc w:val="center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إعـــــــــــلان</w:t>
      </w:r>
    </w:p>
    <w:p w:rsidR="00A57669" w:rsidRPr="003157AC" w:rsidRDefault="00A57669" w:rsidP="00A57669">
      <w:pPr>
        <w:bidi/>
        <w:spacing w:after="0" w:line="240" w:lineRule="auto"/>
        <w:ind w:firstLine="459"/>
        <w:jc w:val="center"/>
        <w:outlineLvl w:val="0"/>
        <w:rPr>
          <w:rFonts w:ascii="Sakkal Majalla" w:hAnsi="Sakkal Majalla" w:cs="Sakkal Majalla"/>
          <w:b/>
          <w:bCs/>
          <w:rtl/>
          <w:lang w:bidi="ar-MA"/>
        </w:rPr>
      </w:pPr>
    </w:p>
    <w:p w:rsidR="00A57669" w:rsidRPr="00F8275C" w:rsidRDefault="00A57669" w:rsidP="00A57669">
      <w:pPr>
        <w:bidi/>
        <w:spacing w:after="0" w:line="240" w:lineRule="auto"/>
        <w:ind w:firstLine="459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</w:pP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تبعا للمرسوم الملكي </w:t>
      </w:r>
      <w:proofErr w:type="gramStart"/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رقم</w:t>
      </w:r>
      <w:proofErr w:type="gramEnd"/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320.66 بتاريخ 27 رمضان 1388 (18 دجنبر 1968) بإحداث وسام الشغل؛</w:t>
      </w:r>
    </w:p>
    <w:p w:rsidR="00A57669" w:rsidRPr="00F8275C" w:rsidRDefault="00A57669" w:rsidP="00A62747">
      <w:pPr>
        <w:bidi/>
        <w:spacing w:after="0" w:line="240" w:lineRule="auto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proofErr w:type="gramStart"/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ولقرار</w:t>
      </w:r>
      <w:proofErr w:type="gramEnd"/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وزير الشغل والشؤون الاجتماعية والشبيبة والرياضة رقم 655.72 بتاريخ 23 غشت 1972 تحدد بموجبه الشر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وط الخاصة بتطبيق المرسوم الملكي،</w:t>
      </w:r>
      <w:r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  <w:t xml:space="preserve"> 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تعلن وزارة الإدماج الاقتصادي والمقاولة الصغرى والتشغيل والكفاءات عن فتح باب الترشيح لنيل وسام الشغل لسنة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2023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بمناسبة عيد الشغل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2024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في وجه جميع ال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أ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جراء التابعين للقطاع الخاص مكافأة لهم عن إخلاصهم وتفانيهم في العمل كيفما كانت جنسيتهم ، والذين قضوا أكثر من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15 سنة من الأقدمية في المقاولة </w:t>
      </w:r>
    </w:p>
    <w:p w:rsidR="00A57669" w:rsidRPr="00F8275C" w:rsidRDefault="00A57669" w:rsidP="00A5766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outlineLvl w:val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MA"/>
        </w:rPr>
      </w:pPr>
      <w:r w:rsidRPr="00F8275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يشتمل وسام الشغل على ثلاث درجات:</w:t>
      </w:r>
    </w:p>
    <w:p w:rsidR="00A57669" w:rsidRPr="00F8275C" w:rsidRDefault="00A57669" w:rsidP="00A57669">
      <w:pPr>
        <w:pStyle w:val="Paragraphedeliste"/>
        <w:numPr>
          <w:ilvl w:val="0"/>
          <w:numId w:val="3"/>
        </w:numPr>
        <w:bidi/>
        <w:spacing w:after="0" w:line="240" w:lineRule="auto"/>
        <w:ind w:left="1275" w:hanging="283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وسام الشغل من الدرجة ال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أ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ولى ( النجم الذهبي )؛</w:t>
      </w:r>
    </w:p>
    <w:p w:rsidR="00A57669" w:rsidRPr="00F8275C" w:rsidRDefault="00A57669" w:rsidP="00A57669">
      <w:pPr>
        <w:pStyle w:val="Paragraphedeliste"/>
        <w:numPr>
          <w:ilvl w:val="0"/>
          <w:numId w:val="3"/>
        </w:numPr>
        <w:bidi/>
        <w:spacing w:after="0" w:line="240" w:lineRule="auto"/>
        <w:ind w:left="1275" w:hanging="283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وسام الشغل من الدرجة الثانية  ( النجم الفضي )؛</w:t>
      </w:r>
    </w:p>
    <w:p w:rsidR="00A57669" w:rsidRPr="00F8275C" w:rsidRDefault="00A57669" w:rsidP="00A57669">
      <w:pPr>
        <w:pStyle w:val="Paragraphedeliste"/>
        <w:numPr>
          <w:ilvl w:val="0"/>
          <w:numId w:val="3"/>
        </w:numPr>
        <w:bidi/>
        <w:spacing w:after="0" w:line="240" w:lineRule="auto"/>
        <w:ind w:left="1275" w:hanging="283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وسام الشغل من الدرجة الثالثة ( النجم البرونزي )؛ </w:t>
      </w:r>
    </w:p>
    <w:p w:rsidR="00A57669" w:rsidRPr="00F8275C" w:rsidRDefault="00A57669" w:rsidP="00A5766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outlineLvl w:val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lang w:bidi="ar-MA"/>
        </w:rPr>
      </w:pPr>
      <w:r w:rsidRPr="00F8275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 xml:space="preserve">يتكون ملف الترشيح </w:t>
      </w:r>
      <w:proofErr w:type="gramStart"/>
      <w:r w:rsidRPr="00F8275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من :</w:t>
      </w:r>
      <w:proofErr w:type="gramEnd"/>
    </w:p>
    <w:p w:rsidR="00A57669" w:rsidRPr="00F8275C" w:rsidRDefault="00A57669" w:rsidP="00A5766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proofErr w:type="gramStart"/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ورقة</w:t>
      </w:r>
      <w:proofErr w:type="gramEnd"/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الترشيح للحصول على وسام الشغل الخاصة بالمرشح وفقا للنموذج المرفق بهذا الإعلان، كما يمكن تحميلها من الموقع الالكتروني للوزارة </w:t>
      </w:r>
      <w:hyperlink r:id="rId12" w:history="1">
        <w:r w:rsidRPr="00D2662D">
          <w:rPr>
            <w:rStyle w:val="Lienhypertexte"/>
            <w:rFonts w:ascii="Sakkal Majalla" w:hAnsi="Sakkal Majalla" w:cs="Sakkal Majalla"/>
            <w:sz w:val="32"/>
            <w:szCs w:val="32"/>
            <w:lang w:bidi="ar-MA"/>
          </w:rPr>
          <w:t>www.miepeec.gov.ma</w:t>
        </w:r>
        <w:r w:rsidRPr="00D2662D">
          <w:rPr>
            <w:rStyle w:val="Lienhypertexte"/>
            <w:rFonts w:ascii="Sakkal Majalla" w:hAnsi="Sakkal Majalla" w:cs="Sakkal Majalla" w:hint="cs"/>
            <w:sz w:val="32"/>
            <w:szCs w:val="32"/>
            <w:rtl/>
            <w:lang w:bidi="ar-MA"/>
          </w:rPr>
          <w:t>؛</w:t>
        </w:r>
      </w:hyperlink>
    </w:p>
    <w:p w:rsidR="00A57669" w:rsidRPr="00F8275C" w:rsidRDefault="00A57669" w:rsidP="00A5766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proofErr w:type="gramStart"/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ورقة</w:t>
      </w:r>
      <w:proofErr w:type="gramEnd"/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الترشيح للحصول على وسام الشغل الخاصة بالمشغل وفقا للنموذج المرفق بهذا الإعلان، كما يمكن تحميلها من الموقع الالكتروني للوزارة </w:t>
      </w:r>
      <w:hyperlink r:id="rId13" w:history="1">
        <w:r w:rsidRPr="00F8275C">
          <w:rPr>
            <w:rStyle w:val="Lienhypertexte"/>
            <w:rFonts w:ascii="Sakkal Majalla" w:hAnsi="Sakkal Majalla" w:cs="Sakkal Majalla"/>
            <w:sz w:val="32"/>
            <w:szCs w:val="32"/>
            <w:lang w:bidi="ar-MA"/>
          </w:rPr>
          <w:t>www.</w:t>
        </w:r>
        <w:r w:rsidRPr="007105B8">
          <w:t xml:space="preserve"> </w:t>
        </w:r>
        <w:r w:rsidRPr="007105B8">
          <w:rPr>
            <w:rStyle w:val="Lienhypertexte"/>
            <w:rFonts w:ascii="Sakkal Majalla" w:hAnsi="Sakkal Majalla" w:cs="Sakkal Majalla"/>
            <w:sz w:val="32"/>
            <w:szCs w:val="32"/>
            <w:lang w:bidi="ar-MA"/>
          </w:rPr>
          <w:t>miepeec</w:t>
        </w:r>
        <w:r w:rsidRPr="00F8275C">
          <w:rPr>
            <w:rStyle w:val="Lienhypertexte"/>
            <w:rFonts w:ascii="Sakkal Majalla" w:hAnsi="Sakkal Majalla" w:cs="Sakkal Majalla"/>
            <w:sz w:val="32"/>
            <w:szCs w:val="32"/>
            <w:lang w:bidi="ar-MA"/>
          </w:rPr>
          <w:t>.gov.ma</w:t>
        </w:r>
        <w:r w:rsidRPr="00F8275C">
          <w:rPr>
            <w:rStyle w:val="Lienhypertexte"/>
            <w:rFonts w:ascii="Sakkal Majalla" w:hAnsi="Sakkal Majalla" w:cs="Sakkal Majalla" w:hint="cs"/>
            <w:sz w:val="32"/>
            <w:szCs w:val="32"/>
            <w:rtl/>
            <w:lang w:bidi="ar-MA"/>
          </w:rPr>
          <w:t>؛</w:t>
        </w:r>
      </w:hyperlink>
    </w:p>
    <w:p w:rsidR="00A57669" w:rsidRPr="00B710E4" w:rsidRDefault="00A57669" w:rsidP="00A5766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نسخة من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بطاقة السوابق أو ال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سجل </w:t>
      </w:r>
      <w:r w:rsidRPr="00B710E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العدلي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لا تتجاوز </w:t>
      </w:r>
      <w:r w:rsidRPr="00B710E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ثلاثة أشهر ؛</w:t>
      </w:r>
    </w:p>
    <w:p w:rsidR="00A57669" w:rsidRPr="00F8275C" w:rsidRDefault="00A57669" w:rsidP="00A5766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نسخة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من البطاقة الوطنية للتعريف الإلكترونية؛</w:t>
      </w:r>
    </w:p>
    <w:p w:rsidR="00A57669" w:rsidRDefault="00A57669" w:rsidP="00A5766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نسخة </w:t>
      </w:r>
      <w:proofErr w:type="gramStart"/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من</w:t>
      </w:r>
      <w:proofErr w:type="gramEnd"/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عقد الازدياد لا يتعدى تاريخها ثلاثة أشهر؛</w:t>
      </w:r>
    </w:p>
    <w:p w:rsidR="00A57669" w:rsidRPr="00F8275C" w:rsidRDefault="00A57669" w:rsidP="00A5766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صورة</w:t>
      </w:r>
      <w:proofErr w:type="gram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شمسية؛</w:t>
      </w:r>
    </w:p>
    <w:p w:rsidR="00A57669" w:rsidRPr="00F8275C" w:rsidRDefault="00A57669" w:rsidP="00A5766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lang w:bidi="ar-MA"/>
        </w:rPr>
      </w:pP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وعند الاقتضاء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،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شهادة تسلمها السلطة المختصة تبين فيها المدة المق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ض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ية في صفوف القوات المسلحة الملكية أو في خدمة الدولة أو جماعة عمومية ؛</w:t>
      </w:r>
    </w:p>
    <w:p w:rsidR="00A57669" w:rsidRPr="00F8275C" w:rsidRDefault="00A57669" w:rsidP="00A57669">
      <w:pPr>
        <w:bidi/>
        <w:spacing w:after="0" w:line="240" w:lineRule="auto"/>
        <w:ind w:left="819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</w:pP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وعليه يتعين م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ل</w:t>
      </w:r>
      <w:bookmarkStart w:id="0" w:name="_GoBack"/>
      <w:bookmarkEnd w:id="0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ء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الورقتين المشار إليهما أعلاه </w:t>
      </w:r>
      <w:r w:rsidRPr="00F8275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بدقة وباللغة العربية وجوبا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، 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مع مراعاة تاريخ صلاحية الوثائق المطلوبة والمحددة في ثلاثة أشهر وتسليمها إل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ى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مشغلهم قصد المصادقة عليها وإحالتها على الوزارة من طرف المؤسسة المعنية.</w:t>
      </w:r>
    </w:p>
    <w:p w:rsidR="00AC5952" w:rsidRPr="00A57669" w:rsidRDefault="00A57669" w:rsidP="00A57669">
      <w:pPr>
        <w:bidi/>
        <w:spacing w:after="0" w:line="240" w:lineRule="auto"/>
        <w:ind w:left="819"/>
        <w:jc w:val="both"/>
        <w:outlineLvl w:val="0"/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</w:pPr>
      <w:r w:rsidRPr="00F8275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آخر أجل لتلقي الترشيحات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: 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هو يوم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31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يناير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2024</w:t>
      </w:r>
      <w:r w:rsidRPr="00F8275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.</w:t>
      </w:r>
    </w:p>
    <w:sectPr w:rsidR="00AC5952" w:rsidRPr="00A57669" w:rsidSect="004F04E7">
      <w:footerReference w:type="default" r:id="rId14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55" w:rsidRDefault="00165E55" w:rsidP="00F25B84">
      <w:pPr>
        <w:spacing w:after="0" w:line="240" w:lineRule="auto"/>
      </w:pPr>
      <w:r>
        <w:separator/>
      </w:r>
    </w:p>
  </w:endnote>
  <w:endnote w:type="continuationSeparator" w:id="0">
    <w:p w:rsidR="00165E55" w:rsidRDefault="00165E55" w:rsidP="00F2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E7" w:rsidRDefault="004F04E7" w:rsidP="004F04E7">
    <w:pPr>
      <w:tabs>
        <w:tab w:val="left" w:pos="3493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902C22" wp14:editId="56F9D0AB">
              <wp:simplePos x="0" y="0"/>
              <wp:positionH relativeFrom="column">
                <wp:posOffset>-48480</wp:posOffset>
              </wp:positionH>
              <wp:positionV relativeFrom="paragraph">
                <wp:posOffset>279343</wp:posOffset>
              </wp:positionV>
              <wp:extent cx="5711190" cy="429895"/>
              <wp:effectExtent l="0" t="0" r="22860" b="2730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1190" cy="429895"/>
                        <a:chOff x="0" y="0"/>
                        <a:chExt cx="5711190" cy="429895"/>
                      </a:xfrm>
                    </wpg:grpSpPr>
                    <wps:wsp>
                      <wps:cNvPr id="1" name="Zone de texte 1"/>
                      <wps:cNvSpPr txBox="1"/>
                      <wps:spPr>
                        <a:xfrm>
                          <a:off x="0" y="0"/>
                          <a:ext cx="571119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4E7" w:rsidRPr="00AB5281" w:rsidRDefault="004F04E7" w:rsidP="004F04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sz w:val="14"/>
                                <w:szCs w:val="14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MA"/>
                              </w:rPr>
                              <w:t>رقم 6 شارع المجد ح ي م</w:t>
                            </w:r>
                            <w:r w:rsidRPr="00AB5281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MA"/>
                              </w:rPr>
                              <w:t>،</w:t>
                            </w:r>
                            <w:r w:rsidRPr="00AB5281">
                              <w:rPr>
                                <w:sz w:val="14"/>
                                <w:szCs w:val="14"/>
                                <w:lang w:bidi="ar-MA"/>
                              </w:rPr>
                              <w:t xml:space="preserve"> </w:t>
                            </w:r>
                            <w:r w:rsidRPr="00AB5281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MA"/>
                              </w:rPr>
                              <w:t>الرباط</w:t>
                            </w:r>
                            <w:r w:rsidRPr="00AB5281">
                              <w:rPr>
                                <w:sz w:val="14"/>
                                <w:szCs w:val="14"/>
                                <w:lang w:bidi="ar-MA"/>
                              </w:rPr>
                              <w:t xml:space="preserve"> </w:t>
                            </w:r>
                            <w:r w:rsidRPr="00AB5281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MA"/>
                              </w:rPr>
                              <w:t>–المغرب-</w:t>
                            </w:r>
                            <w:r w:rsidRPr="00AB5281">
                              <w:rPr>
                                <w:rFonts w:cs="Arabic Transparent"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 الهاتف:</w:t>
                            </w:r>
                            <w:r w:rsidRPr="00AB5281">
                              <w:rPr>
                                <w:rFonts w:cs="Arabic Transparent"/>
                                <w:sz w:val="14"/>
                                <w:szCs w:val="14"/>
                                <w:lang w:bidi="ar-MA"/>
                              </w:rPr>
                              <w:t xml:space="preserve"> -</w:t>
                            </w:r>
                            <w:r w:rsidRPr="00AB5281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 xml:space="preserve"> +212(0)</w:t>
                            </w:r>
                            <w:r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>530541780</w:t>
                            </w:r>
                            <w:r w:rsidRPr="00AB5281">
                              <w:rPr>
                                <w:rFonts w:cs="Arabic Transparent"/>
                                <w:sz w:val="14"/>
                                <w:szCs w:val="14"/>
                                <w:lang w:bidi="ar-MA"/>
                              </w:rPr>
                              <w:t xml:space="preserve"> </w:t>
                            </w:r>
                            <w:r w:rsidRPr="00AB5281">
                              <w:rPr>
                                <w:rFonts w:ascii="Verdana" w:hAnsi="Verdana" w:hint="cs"/>
                                <w:sz w:val="11"/>
                                <w:szCs w:val="11"/>
                                <w:rtl/>
                              </w:rPr>
                              <w:t>ا</w:t>
                            </w:r>
                            <w:r w:rsidRPr="00AB5281">
                              <w:rPr>
                                <w:rFonts w:cs="Arabic Transparent" w:hint="cs"/>
                                <w:sz w:val="14"/>
                                <w:szCs w:val="14"/>
                                <w:rtl/>
                                <w:lang w:bidi="ar-MA"/>
                              </w:rPr>
                              <w:t>البريد الإلكتروني</w:t>
                            </w:r>
                            <w:r w:rsidRPr="00AB5281">
                              <w:rPr>
                                <w:rFonts w:cs="Arabic Transparent"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 xml:space="preserve">: </w:t>
                            </w:r>
                            <w:hyperlink r:id="rId1" w:history="1">
                              <w:r w:rsidRPr="009940A8">
                                <w:rPr>
                                  <w:rStyle w:val="Lienhypertexte"/>
                                  <w:rFonts w:cs="Arabic Transparent"/>
                                  <w:sz w:val="12"/>
                                  <w:szCs w:val="12"/>
                                  <w:lang w:bidi="ar-MA"/>
                                </w:rPr>
                                <w:t>dt@emploi.gov.ma</w:t>
                              </w:r>
                            </w:hyperlink>
                            <w:r w:rsidRPr="00AB5281">
                              <w:rPr>
                                <w:rFonts w:cs="Arabic Transparent"/>
                                <w:sz w:val="14"/>
                                <w:szCs w:val="14"/>
                                <w:lang w:bidi="ar-MA"/>
                              </w:rPr>
                              <w:t xml:space="preserve"> </w:t>
                            </w:r>
                            <w:r w:rsidRPr="00AB5281">
                              <w:rPr>
                                <w:rFonts w:cs="Arabic Transparent" w:hint="cs"/>
                                <w:sz w:val="14"/>
                                <w:szCs w:val="14"/>
                                <w:rtl/>
                                <w:lang w:bidi="ar-MA"/>
                              </w:rPr>
                              <w:t>الموقع الإلكتروني</w:t>
                            </w:r>
                            <w:r>
                              <w:rPr>
                                <w:rFonts w:cs="Arabic Transparent" w:hint="cs"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 للوزارة</w:t>
                            </w:r>
                            <w:r w:rsidRPr="00AB5281">
                              <w:rPr>
                                <w:rFonts w:cs="Arabic Transparent" w:hint="cs"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: </w:t>
                            </w:r>
                            <w:hyperlink r:id="rId2" w:history="1">
                              <w:r w:rsidRPr="00AB5281">
                                <w:rPr>
                                  <w:rStyle w:val="Lienhypertexte"/>
                                  <w:rFonts w:cs="Arabic Transparent"/>
                                  <w:sz w:val="12"/>
                                  <w:szCs w:val="12"/>
                                  <w:lang w:bidi="ar-MA"/>
                                </w:rPr>
                                <w:t>www.miepeec.gov.ma</w:t>
                              </w:r>
                            </w:hyperlink>
                          </w:p>
                          <w:p w:rsidR="004F04E7" w:rsidRDefault="004F04E7" w:rsidP="004F04E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</w:pPr>
                          </w:p>
                          <w:p w:rsidR="004F04E7" w:rsidRPr="00AB5281" w:rsidRDefault="004F04E7" w:rsidP="004F04E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 xml:space="preserve">N°6 Ave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>AlMajd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 xml:space="preserve"> CYM</w:t>
                            </w:r>
                            <w:r w:rsidRPr="00AB5281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 xml:space="preserve">, Rabat – Maroc – </w:t>
                            </w:r>
                            <w:r w:rsidRPr="00AB5281">
                              <w:rPr>
                                <w:rFonts w:cs="Arabic Transparent"/>
                                <w:sz w:val="12"/>
                                <w:szCs w:val="12"/>
                                <w:lang w:bidi="ar-MA"/>
                              </w:rPr>
                              <w:t>Tél</w:t>
                            </w:r>
                            <w:r w:rsidRPr="00AB5281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> </w:t>
                            </w:r>
                            <w:proofErr w:type="gramStart"/>
                            <w:r w:rsidRPr="00AB5281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>:+</w:t>
                            </w:r>
                            <w:proofErr w:type="gramEnd"/>
                            <w:r w:rsidRPr="00AB5281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>212(0)</w:t>
                            </w:r>
                            <w:r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>530541780</w:t>
                            </w:r>
                            <w:r w:rsidRPr="00AB5281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 xml:space="preserve"> Email : </w:t>
                            </w:r>
                            <w:hyperlink r:id="rId3" w:history="1">
                              <w:r w:rsidRPr="009940A8">
                                <w:rPr>
                                  <w:rStyle w:val="Lienhypertexte"/>
                                  <w:rFonts w:cs="Arabic Transparent"/>
                                  <w:sz w:val="12"/>
                                  <w:szCs w:val="12"/>
                                  <w:lang w:bidi="ar-MA"/>
                                </w:rPr>
                                <w:t>dt@emploi.gov.ma</w:t>
                              </w:r>
                            </w:hyperlink>
                            <w:r w:rsidRPr="00AB5281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 xml:space="preserve"> -Site Web: </w:t>
                            </w:r>
                            <w:hyperlink r:id="rId4" w:history="1">
                              <w:r w:rsidRPr="00AB5281">
                                <w:rPr>
                                  <w:rStyle w:val="Lienhypertexte"/>
                                  <w:rFonts w:ascii="Verdana" w:hAnsi="Verdana"/>
                                  <w:sz w:val="12"/>
                                  <w:szCs w:val="12"/>
                                </w:rPr>
                                <w:t>www.miepeec.gov.ma</w:t>
                              </w:r>
                            </w:hyperlink>
                          </w:p>
                          <w:p w:rsidR="004F04E7" w:rsidRDefault="004F04E7" w:rsidP="004F0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>
                          <a:off x="191068" y="204716"/>
                          <a:ext cx="53835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4" o:spid="_x0000_s1030" style="position:absolute;margin-left:-3.8pt;margin-top:22pt;width:449.7pt;height:33.85pt;z-index:251659264" coordsize="57111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1" type="#_x0000_t202" style="position:absolute;width:57111;height:4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wnsAA&#10;AADaAAAADwAAAGRycy9kb3ducmV2LnhtbERPTWuDQBC9F/IflinkUpo1EYLYbEIJhOSQS4z2PLgT&#10;lbqz4m7U/vuuUOhpeLzP2R0m04qBetdYVrBeRSCIS6sbrhTk99N7AsJ5ZI2tZVLwQw4O+8XLDlNt&#10;R77RkPlKhBB2KSqove9SKV1Zk0G3sh1x4B62N+gD7CupexxDuGnlJoq20mDDoaHGjo41ld/Z0yig&#10;t/iSZI+BvnzR5MV15OJsY6WWr9PnBwhPk/8X/7kvOsyH+ZX5yv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OwnsAAAADaAAAADwAAAAAAAAAAAAAAAACYAgAAZHJzL2Rvd25y&#10;ZXYueG1sUEsFBgAAAAAEAAQA9QAAAIUDAAAAAA==&#10;" fillcolor="white [3201]" strokecolor="#bdd6ee [1300]" strokeweight=".5pt">
                <v:textbox>
                  <w:txbxContent>
                    <w:p w:rsidR="004F04E7" w:rsidRPr="00AB5281" w:rsidRDefault="004F04E7" w:rsidP="004F04E7">
                      <w:pPr>
                        <w:bidi/>
                        <w:spacing w:after="0" w:line="240" w:lineRule="auto"/>
                        <w:jc w:val="center"/>
                        <w:rPr>
                          <w:rFonts w:cs="Arabic Transparent"/>
                          <w:sz w:val="14"/>
                          <w:szCs w:val="14"/>
                          <w:lang w:bidi="ar-MA"/>
                        </w:rPr>
                      </w:pP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MA"/>
                        </w:rPr>
                        <w:t>رقم 6 شارع المجد ح ي م</w:t>
                      </w:r>
                      <w:r w:rsidRPr="00AB5281">
                        <w:rPr>
                          <w:rFonts w:hint="cs"/>
                          <w:sz w:val="14"/>
                          <w:szCs w:val="14"/>
                          <w:rtl/>
                          <w:lang w:bidi="ar-MA"/>
                        </w:rPr>
                        <w:t>،</w:t>
                      </w:r>
                      <w:r w:rsidRPr="00AB5281">
                        <w:rPr>
                          <w:sz w:val="14"/>
                          <w:szCs w:val="14"/>
                          <w:lang w:bidi="ar-MA"/>
                        </w:rPr>
                        <w:t xml:space="preserve"> </w:t>
                      </w:r>
                      <w:r w:rsidRPr="00AB5281">
                        <w:rPr>
                          <w:rFonts w:hint="cs"/>
                          <w:sz w:val="14"/>
                          <w:szCs w:val="14"/>
                          <w:rtl/>
                          <w:lang w:bidi="ar-MA"/>
                        </w:rPr>
                        <w:t>الرباط</w:t>
                      </w:r>
                      <w:r w:rsidRPr="00AB5281">
                        <w:rPr>
                          <w:sz w:val="14"/>
                          <w:szCs w:val="14"/>
                          <w:lang w:bidi="ar-MA"/>
                        </w:rPr>
                        <w:t xml:space="preserve"> </w:t>
                      </w:r>
                      <w:r w:rsidRPr="00AB5281">
                        <w:rPr>
                          <w:rFonts w:hint="cs"/>
                          <w:sz w:val="14"/>
                          <w:szCs w:val="14"/>
                          <w:rtl/>
                          <w:lang w:bidi="ar-MA"/>
                        </w:rPr>
                        <w:t>–المغرب-</w:t>
                      </w:r>
                      <w:r w:rsidRPr="00AB5281">
                        <w:rPr>
                          <w:rFonts w:cs="Arabic Transparent"/>
                          <w:sz w:val="14"/>
                          <w:szCs w:val="14"/>
                          <w:rtl/>
                          <w:lang w:bidi="ar-MA"/>
                        </w:rPr>
                        <w:t xml:space="preserve"> الهاتف:</w:t>
                      </w:r>
                      <w:r w:rsidRPr="00AB5281">
                        <w:rPr>
                          <w:rFonts w:cs="Arabic Transparent"/>
                          <w:sz w:val="14"/>
                          <w:szCs w:val="14"/>
                          <w:lang w:bidi="ar-MA"/>
                        </w:rPr>
                        <w:t xml:space="preserve"> -</w:t>
                      </w:r>
                      <w:r w:rsidRPr="00AB5281">
                        <w:rPr>
                          <w:rFonts w:ascii="Verdana" w:hAnsi="Verdana"/>
                          <w:sz w:val="11"/>
                          <w:szCs w:val="11"/>
                        </w:rPr>
                        <w:t xml:space="preserve"> +212(0)</w:t>
                      </w:r>
                      <w:r>
                        <w:rPr>
                          <w:rFonts w:ascii="Verdana" w:hAnsi="Verdana"/>
                          <w:sz w:val="11"/>
                          <w:szCs w:val="11"/>
                        </w:rPr>
                        <w:t>530541780</w:t>
                      </w:r>
                      <w:r w:rsidRPr="00AB5281">
                        <w:rPr>
                          <w:rFonts w:cs="Arabic Transparent"/>
                          <w:sz w:val="14"/>
                          <w:szCs w:val="14"/>
                          <w:lang w:bidi="ar-MA"/>
                        </w:rPr>
                        <w:t xml:space="preserve"> </w:t>
                      </w:r>
                      <w:r w:rsidRPr="00AB5281">
                        <w:rPr>
                          <w:rFonts w:ascii="Verdana" w:hAnsi="Verdana" w:hint="cs"/>
                          <w:sz w:val="11"/>
                          <w:szCs w:val="11"/>
                          <w:rtl/>
                        </w:rPr>
                        <w:t>ا</w:t>
                      </w:r>
                      <w:r w:rsidRPr="00AB5281">
                        <w:rPr>
                          <w:rFonts w:cs="Arabic Transparent" w:hint="cs"/>
                          <w:sz w:val="14"/>
                          <w:szCs w:val="14"/>
                          <w:rtl/>
                          <w:lang w:bidi="ar-MA"/>
                        </w:rPr>
                        <w:t>البريد الإلكتروني</w:t>
                      </w:r>
                      <w:r w:rsidRPr="00AB5281">
                        <w:rPr>
                          <w:rFonts w:cs="Arabic Transparent" w:hint="cs"/>
                          <w:sz w:val="12"/>
                          <w:szCs w:val="12"/>
                          <w:rtl/>
                          <w:lang w:bidi="ar-MA"/>
                        </w:rPr>
                        <w:t xml:space="preserve">: </w:t>
                      </w:r>
                      <w:hyperlink r:id="rId5" w:history="1">
                        <w:r w:rsidRPr="009940A8">
                          <w:rPr>
                            <w:rStyle w:val="Lienhypertexte"/>
                            <w:rFonts w:cs="Arabic Transparent"/>
                            <w:sz w:val="12"/>
                            <w:szCs w:val="12"/>
                            <w:lang w:bidi="ar-MA"/>
                          </w:rPr>
                          <w:t>dt@emploi.gov.ma</w:t>
                        </w:r>
                      </w:hyperlink>
                      <w:r w:rsidRPr="00AB5281">
                        <w:rPr>
                          <w:rFonts w:cs="Arabic Transparent"/>
                          <w:sz w:val="14"/>
                          <w:szCs w:val="14"/>
                          <w:lang w:bidi="ar-MA"/>
                        </w:rPr>
                        <w:t xml:space="preserve"> </w:t>
                      </w:r>
                      <w:r w:rsidRPr="00AB5281">
                        <w:rPr>
                          <w:rFonts w:cs="Arabic Transparent" w:hint="cs"/>
                          <w:sz w:val="14"/>
                          <w:szCs w:val="14"/>
                          <w:rtl/>
                          <w:lang w:bidi="ar-MA"/>
                        </w:rPr>
                        <w:t>الموقع الإلكتروني</w:t>
                      </w:r>
                      <w:r>
                        <w:rPr>
                          <w:rFonts w:cs="Arabic Transparent" w:hint="cs"/>
                          <w:sz w:val="14"/>
                          <w:szCs w:val="14"/>
                          <w:rtl/>
                          <w:lang w:bidi="ar-MA"/>
                        </w:rPr>
                        <w:t xml:space="preserve"> للوزارة</w:t>
                      </w:r>
                      <w:r w:rsidRPr="00AB5281">
                        <w:rPr>
                          <w:rFonts w:cs="Arabic Transparent" w:hint="cs"/>
                          <w:sz w:val="14"/>
                          <w:szCs w:val="14"/>
                          <w:rtl/>
                          <w:lang w:bidi="ar-MA"/>
                        </w:rPr>
                        <w:t xml:space="preserve">: </w:t>
                      </w:r>
                      <w:hyperlink r:id="rId6" w:history="1">
                        <w:r w:rsidRPr="00AB5281">
                          <w:rPr>
                            <w:rStyle w:val="Lienhypertexte"/>
                            <w:rFonts w:cs="Arabic Transparent"/>
                            <w:sz w:val="12"/>
                            <w:szCs w:val="12"/>
                            <w:lang w:bidi="ar-MA"/>
                          </w:rPr>
                          <w:t>www.miepeec.gov.ma</w:t>
                        </w:r>
                      </w:hyperlink>
                    </w:p>
                    <w:p w:rsidR="004F04E7" w:rsidRDefault="004F04E7" w:rsidP="004F04E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1"/>
                          <w:szCs w:val="11"/>
                        </w:rPr>
                      </w:pPr>
                    </w:p>
                    <w:p w:rsidR="004F04E7" w:rsidRPr="00AB5281" w:rsidRDefault="004F04E7" w:rsidP="004F04E7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1"/>
                          <w:szCs w:val="11"/>
                        </w:rPr>
                        <w:t xml:space="preserve">N°6 Ave </w:t>
                      </w:r>
                      <w:proofErr w:type="spellStart"/>
                      <w:r>
                        <w:rPr>
                          <w:rFonts w:ascii="Verdana" w:hAnsi="Verdana"/>
                          <w:sz w:val="11"/>
                          <w:szCs w:val="11"/>
                        </w:rPr>
                        <w:t>AlMajd</w:t>
                      </w:r>
                      <w:proofErr w:type="spellEnd"/>
                      <w:r>
                        <w:rPr>
                          <w:rFonts w:ascii="Verdana" w:hAnsi="Verdana"/>
                          <w:sz w:val="11"/>
                          <w:szCs w:val="11"/>
                        </w:rPr>
                        <w:t xml:space="preserve"> CYM</w:t>
                      </w:r>
                      <w:r w:rsidRPr="00AB5281">
                        <w:rPr>
                          <w:rFonts w:ascii="Verdana" w:hAnsi="Verdana"/>
                          <w:sz w:val="11"/>
                          <w:szCs w:val="11"/>
                        </w:rPr>
                        <w:t xml:space="preserve">, Rabat – Maroc – </w:t>
                      </w:r>
                      <w:r w:rsidRPr="00AB5281">
                        <w:rPr>
                          <w:rFonts w:cs="Arabic Transparent"/>
                          <w:sz w:val="12"/>
                          <w:szCs w:val="12"/>
                          <w:lang w:bidi="ar-MA"/>
                        </w:rPr>
                        <w:t>Tél</w:t>
                      </w:r>
                      <w:r w:rsidRPr="00AB5281">
                        <w:rPr>
                          <w:rFonts w:ascii="Verdana" w:hAnsi="Verdana"/>
                          <w:sz w:val="11"/>
                          <w:szCs w:val="11"/>
                        </w:rPr>
                        <w:t> </w:t>
                      </w:r>
                      <w:proofErr w:type="gramStart"/>
                      <w:r w:rsidRPr="00AB5281">
                        <w:rPr>
                          <w:rFonts w:ascii="Verdana" w:hAnsi="Verdana"/>
                          <w:sz w:val="11"/>
                          <w:szCs w:val="11"/>
                        </w:rPr>
                        <w:t>:+</w:t>
                      </w:r>
                      <w:proofErr w:type="gramEnd"/>
                      <w:r w:rsidRPr="00AB5281">
                        <w:rPr>
                          <w:rFonts w:ascii="Verdana" w:hAnsi="Verdana"/>
                          <w:sz w:val="11"/>
                          <w:szCs w:val="11"/>
                        </w:rPr>
                        <w:t>212(0)</w:t>
                      </w:r>
                      <w:r>
                        <w:rPr>
                          <w:rFonts w:ascii="Verdana" w:hAnsi="Verdana"/>
                          <w:sz w:val="11"/>
                          <w:szCs w:val="11"/>
                        </w:rPr>
                        <w:t>530541780</w:t>
                      </w:r>
                      <w:r w:rsidRPr="00AB5281">
                        <w:rPr>
                          <w:rFonts w:ascii="Verdana" w:hAnsi="Verdana"/>
                          <w:sz w:val="11"/>
                          <w:szCs w:val="11"/>
                        </w:rPr>
                        <w:t xml:space="preserve"> Email : </w:t>
                      </w:r>
                      <w:hyperlink r:id="rId7" w:history="1">
                        <w:r w:rsidRPr="009940A8">
                          <w:rPr>
                            <w:rStyle w:val="Lienhypertexte"/>
                            <w:rFonts w:cs="Arabic Transparent"/>
                            <w:sz w:val="12"/>
                            <w:szCs w:val="12"/>
                            <w:lang w:bidi="ar-MA"/>
                          </w:rPr>
                          <w:t>dt@emploi.gov.ma</w:t>
                        </w:r>
                      </w:hyperlink>
                      <w:r w:rsidRPr="00AB5281">
                        <w:rPr>
                          <w:rFonts w:ascii="Verdana" w:hAnsi="Verdana"/>
                          <w:sz w:val="11"/>
                          <w:szCs w:val="11"/>
                        </w:rPr>
                        <w:t xml:space="preserve"> -Site Web: </w:t>
                      </w:r>
                      <w:hyperlink r:id="rId8" w:history="1">
                        <w:r w:rsidRPr="00AB5281">
                          <w:rPr>
                            <w:rStyle w:val="Lienhypertexte"/>
                            <w:rFonts w:ascii="Verdana" w:hAnsi="Verdana"/>
                            <w:sz w:val="12"/>
                            <w:szCs w:val="12"/>
                          </w:rPr>
                          <w:t>www.miepeec.gov.ma</w:t>
                        </w:r>
                      </w:hyperlink>
                    </w:p>
                    <w:p w:rsidR="004F04E7" w:rsidRDefault="004F04E7" w:rsidP="004F04E7"/>
                  </w:txbxContent>
                </v:textbox>
              </v:shape>
              <v:line id="Connecteur droit 3" o:spid="_x0000_s1032" style="position:absolute;visibility:visible;mso-wrap-style:square" from="1910,2047" to="55745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i6sEAAADaAAAADwAAAGRycy9kb3ducmV2LnhtbESPQYvCMBSE7wv+h/AEb2vqCq5Uo4jg&#10;4klYVw/eHs2zqTYvtYlt/fdmQfA4zMw3zHzZ2VI0VPvCsYLRMAFBnDldcK7g8Lf5nILwAVlj6ZgU&#10;PMjDctH7mGOqXcu/1OxDLiKEfYoKTAhVKqXPDFn0Q1cRR+/saoshyjqXusY2wm0pv5JkIi0WHBcM&#10;VrQ2lF33d6vghtmG7On40yStacaTc7X7vpyUGvS71QxEoC68w6/2VisYw/+Ve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aLqwQAAANoAAAAPAAAAAAAAAAAAAAAA&#10;AKECAABkcnMvZG93bnJldi54bWxQSwUGAAAAAAQABAD5AAAAjwMAAAAA&#10;" strokecolor="#5b9bd5 [3204]" strokeweight=".5pt">
                <v:stroke joinstyle="miter"/>
              </v:line>
            </v:group>
          </w:pict>
        </mc:Fallback>
      </mc:AlternateContent>
    </w:r>
    <w:r>
      <w:tab/>
    </w:r>
  </w:p>
  <w:p w:rsidR="004F04E7" w:rsidRPr="001253BC" w:rsidRDefault="004F04E7" w:rsidP="004F04E7">
    <w:pPr>
      <w:tabs>
        <w:tab w:val="left" w:pos="7565"/>
      </w:tabs>
    </w:pPr>
  </w:p>
  <w:p w:rsidR="00AA7F7D" w:rsidRDefault="00AA7F7D" w:rsidP="00AA7F7D">
    <w:pPr>
      <w:pStyle w:val="Pieddepage"/>
    </w:pPr>
  </w:p>
  <w:p w:rsidR="00AA7F7D" w:rsidRDefault="00AA7F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55" w:rsidRDefault="00165E55" w:rsidP="00F25B84">
      <w:pPr>
        <w:spacing w:after="0" w:line="240" w:lineRule="auto"/>
      </w:pPr>
      <w:r>
        <w:separator/>
      </w:r>
    </w:p>
  </w:footnote>
  <w:footnote w:type="continuationSeparator" w:id="0">
    <w:p w:rsidR="00165E55" w:rsidRDefault="00165E55" w:rsidP="00F2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EE2"/>
    <w:multiLevelType w:val="hybridMultilevel"/>
    <w:tmpl w:val="8190FB64"/>
    <w:lvl w:ilvl="0" w:tplc="383E239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1DAE5095"/>
    <w:multiLevelType w:val="hybridMultilevel"/>
    <w:tmpl w:val="7584CF62"/>
    <w:lvl w:ilvl="0" w:tplc="040C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259D25E6"/>
    <w:multiLevelType w:val="hybridMultilevel"/>
    <w:tmpl w:val="581A6228"/>
    <w:lvl w:ilvl="0" w:tplc="C87E3A68">
      <w:start w:val="1"/>
      <w:numFmt w:val="bullet"/>
      <w:lvlText w:val=""/>
      <w:lvlJc w:val="left"/>
      <w:pPr>
        <w:ind w:left="819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84"/>
    <w:rsid w:val="00040BA1"/>
    <w:rsid w:val="000843FF"/>
    <w:rsid w:val="001253BC"/>
    <w:rsid w:val="00131591"/>
    <w:rsid w:val="00136251"/>
    <w:rsid w:val="0013684E"/>
    <w:rsid w:val="00165E55"/>
    <w:rsid w:val="002610E6"/>
    <w:rsid w:val="002831DA"/>
    <w:rsid w:val="00294F13"/>
    <w:rsid w:val="002A63A7"/>
    <w:rsid w:val="002D121B"/>
    <w:rsid w:val="002E4888"/>
    <w:rsid w:val="00315CCE"/>
    <w:rsid w:val="00320039"/>
    <w:rsid w:val="00326EFE"/>
    <w:rsid w:val="003D4EB4"/>
    <w:rsid w:val="00420108"/>
    <w:rsid w:val="004D5A72"/>
    <w:rsid w:val="004F04E7"/>
    <w:rsid w:val="004F57BE"/>
    <w:rsid w:val="00505FFC"/>
    <w:rsid w:val="005A535B"/>
    <w:rsid w:val="00605335"/>
    <w:rsid w:val="006462AF"/>
    <w:rsid w:val="006E4FF5"/>
    <w:rsid w:val="007017DA"/>
    <w:rsid w:val="007D7CCC"/>
    <w:rsid w:val="007E2FD2"/>
    <w:rsid w:val="00833C93"/>
    <w:rsid w:val="00833FCD"/>
    <w:rsid w:val="00840FE9"/>
    <w:rsid w:val="008C570B"/>
    <w:rsid w:val="00927539"/>
    <w:rsid w:val="00964B97"/>
    <w:rsid w:val="009B768A"/>
    <w:rsid w:val="00A441D4"/>
    <w:rsid w:val="00A57669"/>
    <w:rsid w:val="00A62747"/>
    <w:rsid w:val="00A82EA3"/>
    <w:rsid w:val="00AA1339"/>
    <w:rsid w:val="00AA7F7D"/>
    <w:rsid w:val="00AB5281"/>
    <w:rsid w:val="00AC5952"/>
    <w:rsid w:val="00D02033"/>
    <w:rsid w:val="00D447E1"/>
    <w:rsid w:val="00DD13E9"/>
    <w:rsid w:val="00E058C5"/>
    <w:rsid w:val="00E56775"/>
    <w:rsid w:val="00E65B59"/>
    <w:rsid w:val="00F02AE5"/>
    <w:rsid w:val="00F25B84"/>
    <w:rsid w:val="00F54174"/>
    <w:rsid w:val="00F94517"/>
    <w:rsid w:val="00FA1E46"/>
    <w:rsid w:val="00FC2EED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B84"/>
  </w:style>
  <w:style w:type="paragraph" w:styleId="Pieddepage">
    <w:name w:val="footer"/>
    <w:basedOn w:val="Normal"/>
    <w:link w:val="PieddepageCar"/>
    <w:uiPriority w:val="99"/>
    <w:unhideWhenUsed/>
    <w:rsid w:val="00F2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B84"/>
  </w:style>
  <w:style w:type="table" w:styleId="Grilledutableau">
    <w:name w:val="Table Grid"/>
    <w:basedOn w:val="TableauNormal"/>
    <w:uiPriority w:val="39"/>
    <w:rsid w:val="00F2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7DA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AA7F7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766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B84"/>
  </w:style>
  <w:style w:type="paragraph" w:styleId="Pieddepage">
    <w:name w:val="footer"/>
    <w:basedOn w:val="Normal"/>
    <w:link w:val="PieddepageCar"/>
    <w:uiPriority w:val="99"/>
    <w:unhideWhenUsed/>
    <w:rsid w:val="00F2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B84"/>
  </w:style>
  <w:style w:type="table" w:styleId="Grilledutableau">
    <w:name w:val="Table Grid"/>
    <w:basedOn w:val="TableauNormal"/>
    <w:uiPriority w:val="39"/>
    <w:rsid w:val="00F2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7DA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AA7F7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76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travail.gov.ma&#1563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epeec.gov.ma&#1563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peec.gov.ma" TargetMode="External"/><Relationship Id="rId3" Type="http://schemas.openxmlformats.org/officeDocument/2006/relationships/hyperlink" Target="mailto:dt@emploi.gov.ma" TargetMode="External"/><Relationship Id="rId7" Type="http://schemas.openxmlformats.org/officeDocument/2006/relationships/hyperlink" Target="mailto:dt@emploi.gov.ma" TargetMode="External"/><Relationship Id="rId2" Type="http://schemas.openxmlformats.org/officeDocument/2006/relationships/hyperlink" Target="http://www.miepeec.gov.ma" TargetMode="External"/><Relationship Id="rId1" Type="http://schemas.openxmlformats.org/officeDocument/2006/relationships/hyperlink" Target="mailto:dt@emploi.gov.ma" TargetMode="External"/><Relationship Id="rId6" Type="http://schemas.openxmlformats.org/officeDocument/2006/relationships/hyperlink" Target="http://www.miepeec.gov.ma" TargetMode="External"/><Relationship Id="rId5" Type="http://schemas.openxmlformats.org/officeDocument/2006/relationships/hyperlink" Target="mailto:dt@emploi.gov.ma" TargetMode="External"/><Relationship Id="rId4" Type="http://schemas.openxmlformats.org/officeDocument/2006/relationships/hyperlink" Target="http://www.miepeec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2022-11-14T11:56:00Z</cp:lastPrinted>
  <dcterms:created xsi:type="dcterms:W3CDTF">2023-12-21T16:16:00Z</dcterms:created>
  <dcterms:modified xsi:type="dcterms:W3CDTF">2023-12-21T16:16:00Z</dcterms:modified>
</cp:coreProperties>
</file>